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388"/>
        <w:gridCol w:w="4536"/>
      </w:tblGrid>
      <w:tr w:rsidR="000B4424" w:rsidRPr="00767408" w14:paraId="0823D15A" w14:textId="77777777" w:rsidTr="00856E2D">
        <w:tc>
          <w:tcPr>
            <w:tcW w:w="5388" w:type="dxa"/>
            <w:shd w:val="clear" w:color="auto" w:fill="auto"/>
          </w:tcPr>
          <w:p w14:paraId="515E843A" w14:textId="0FD87C45" w:rsid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Ініціатор: </w:t>
            </w:r>
            <w:r w:rsidR="00E002B8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</w:t>
            </w:r>
          </w:p>
          <w:p w14:paraId="32037B3D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A9BA8A7" w14:textId="0AE93074" w:rsidR="000B4424" w:rsidRPr="000B4424" w:rsidRDefault="00213F6C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</w:t>
            </w:r>
            <w:r w:rsidR="000B4424"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0B4424"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Комунальна установа</w:t>
            </w:r>
          </w:p>
          <w:p w14:paraId="50A1F22C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«Управління спільною власністю</w:t>
            </w:r>
          </w:p>
          <w:p w14:paraId="6FD46436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територіальних громад» </w:t>
            </w:r>
          </w:p>
          <w:p w14:paraId="421570D7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 обласної ради</w:t>
            </w:r>
          </w:p>
          <w:p w14:paraId="4B96C072" w14:textId="77777777" w:rsidR="000B4424" w:rsidRPr="000B4424" w:rsidRDefault="000B4424" w:rsidP="000B442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36" w:type="dxa"/>
            <w:shd w:val="clear" w:color="auto" w:fill="auto"/>
          </w:tcPr>
          <w:p w14:paraId="7161B52B" w14:textId="26A073C8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="00A65A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4C703811" w14:textId="3B1492D7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3D6D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AE74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552</w:t>
            </w:r>
            <w:r w:rsidR="00E002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AE74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01.1-14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</w:t>
            </w:r>
          </w:p>
        </w:tc>
      </w:tr>
    </w:tbl>
    <w:p w14:paraId="61230FC2" w14:textId="77777777" w:rsidR="007D076C" w:rsidRDefault="007D076C" w:rsidP="007D076C">
      <w:pPr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67408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19B8ED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5pt;height:45.75pt;mso-width-percent:0;mso-height-percent:0;mso-width-percent:0;mso-height-percent:0" o:ole="" fillcolor="window">
            <v:imagedata r:id="rId5" o:title=""/>
          </v:shape>
          <o:OLEObject Type="Embed" ProgID="Word.Picture.8" ShapeID="_x0000_i1025" DrawAspect="Content" ObjectID="_1803895188" r:id="rId6"/>
        </w:object>
      </w:r>
    </w:p>
    <w:p w14:paraId="2AF01122" w14:textId="77777777" w:rsidR="00AE742D" w:rsidRPr="00AE742D" w:rsidRDefault="00AE742D" w:rsidP="007D076C">
      <w:pPr>
        <w:contextualSpacing/>
        <w:jc w:val="center"/>
        <w:rPr>
          <w:rFonts w:ascii="Times New Roman" w:hAnsi="Times New Roman" w:cs="Times New Roman"/>
          <w:b/>
        </w:rPr>
      </w:pPr>
    </w:p>
    <w:p w14:paraId="33ED0992" w14:textId="77777777" w:rsidR="003D6D5A" w:rsidRPr="003D6D5A" w:rsidRDefault="003D6D5A" w:rsidP="003D6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D5A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2794F610" w14:textId="77777777" w:rsidR="003D6D5A" w:rsidRPr="003D6D5A" w:rsidRDefault="003D6D5A" w:rsidP="003D6D5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8B09D5B" w14:textId="26C8F5B1" w:rsidR="003D6D5A" w:rsidRPr="003D6D5A" w:rsidRDefault="00AE742D" w:rsidP="003D6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Вісімнадцята </w:t>
      </w:r>
      <w:r w:rsidR="003D6D5A" w:rsidRPr="003D6D5A"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4A9161DB" w14:textId="77777777" w:rsidR="003D6D5A" w:rsidRPr="003D6D5A" w:rsidRDefault="003D6D5A" w:rsidP="003D6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63F86F" w14:textId="77777777" w:rsidR="003D6D5A" w:rsidRPr="00AE742D" w:rsidRDefault="003D6D5A" w:rsidP="003D6D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E742D">
        <w:rPr>
          <w:rFonts w:ascii="Times New Roman" w:hAnsi="Times New Roman" w:cs="Times New Roman"/>
          <w:b/>
          <w:bCs/>
          <w:sz w:val="32"/>
          <w:szCs w:val="32"/>
        </w:rPr>
        <w:t>Р І Ш Е Н Н Я</w:t>
      </w:r>
    </w:p>
    <w:p w14:paraId="24D882FB" w14:textId="77777777" w:rsidR="003D6D5A" w:rsidRPr="00767408" w:rsidRDefault="003D6D5A" w:rsidP="007D076C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7D076C" w:rsidRPr="00767408" w14:paraId="584E45E5" w14:textId="77777777" w:rsidTr="00074331">
        <w:tc>
          <w:tcPr>
            <w:tcW w:w="3147" w:type="dxa"/>
          </w:tcPr>
          <w:p w14:paraId="778F1929" w14:textId="1770CB3A" w:rsidR="007D076C" w:rsidRPr="00767408" w:rsidRDefault="007D076C" w:rsidP="00CD1DFA">
            <w:pPr>
              <w:ind w:left="-108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202</w:t>
            </w:r>
            <w:r w:rsidR="00AC19E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76" w:type="dxa"/>
            <w:vAlign w:val="bottom"/>
          </w:tcPr>
          <w:p w14:paraId="47C53C92" w14:textId="2B512544" w:rsidR="007D076C" w:rsidRPr="00767408" w:rsidRDefault="00997306" w:rsidP="00997306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="003D6D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м. </w:t>
            </w:r>
            <w:r w:rsidR="007D076C"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</w:tcPr>
          <w:p w14:paraId="74B17E7C" w14:textId="77777777" w:rsidR="007D076C" w:rsidRPr="00767408" w:rsidRDefault="007D076C" w:rsidP="00293E1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4DDC3CEE" w14:textId="77777777" w:rsidR="003F3426" w:rsidRPr="00DA05AF" w:rsidRDefault="003F3426" w:rsidP="003F3426">
      <w:pPr>
        <w:contextualSpacing/>
        <w:jc w:val="center"/>
      </w:pP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4990"/>
        <w:gridCol w:w="3807"/>
      </w:tblGrid>
      <w:tr w:rsidR="003F3426" w:rsidRPr="007D076C" w14:paraId="61D2A1A8" w14:textId="77777777" w:rsidTr="00AE742D">
        <w:tc>
          <w:tcPr>
            <w:tcW w:w="4990" w:type="dxa"/>
            <w:tcMar>
              <w:left w:w="28" w:type="dxa"/>
              <w:right w:w="28" w:type="dxa"/>
            </w:tcMar>
          </w:tcPr>
          <w:p w14:paraId="2A8A3E41" w14:textId="77777777" w:rsidR="00E002B8" w:rsidRDefault="00E002B8" w:rsidP="00102F41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MON_1146316109"/>
            <w:bookmarkEnd w:id="0"/>
          </w:p>
          <w:p w14:paraId="2D568DD8" w14:textId="381681CA" w:rsidR="003F3426" w:rsidRPr="007D076C" w:rsidRDefault="003F3426" w:rsidP="00AE742D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right="366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7D07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="00580397">
              <w:rPr>
                <w:rFonts w:ascii="Times New Roman" w:hAnsi="Times New Roman" w:cs="Times New Roman"/>
                <w:b/>
                <w:sz w:val="28"/>
                <w:szCs w:val="28"/>
              </w:rPr>
              <w:t>закріплення</w:t>
            </w:r>
            <w:r w:rsidR="00E002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642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нерухомого майна, розташованого за адресою: </w:t>
            </w:r>
            <w:r w:rsidR="0076427C" w:rsidRPr="00C17F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Мукачівський район, с. Поляна, вул. Духновича, 117</w:t>
            </w:r>
            <w:r w:rsidR="00E002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80397">
              <w:rPr>
                <w:rFonts w:ascii="Times New Roman" w:hAnsi="Times New Roman" w:cs="Times New Roman"/>
                <w:b/>
                <w:sz w:val="28"/>
                <w:szCs w:val="28"/>
              </w:rPr>
              <w:t>на праві</w:t>
            </w:r>
            <w:r w:rsidR="00E002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оперативн</w:t>
            </w:r>
            <w:r w:rsidR="00580397">
              <w:rPr>
                <w:rFonts w:ascii="Times New Roman" w:hAnsi="Times New Roman" w:cs="Times New Roman"/>
                <w:b/>
                <w:sz w:val="28"/>
                <w:szCs w:val="28"/>
              </w:rPr>
              <w:t>ого</w:t>
            </w:r>
            <w:r w:rsidR="00E002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управління</w:t>
            </w:r>
          </w:p>
        </w:tc>
        <w:tc>
          <w:tcPr>
            <w:tcW w:w="3807" w:type="dxa"/>
          </w:tcPr>
          <w:p w14:paraId="6C8C6A30" w14:textId="77777777" w:rsidR="003F3426" w:rsidRPr="007D076C" w:rsidRDefault="003F3426" w:rsidP="000827E8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68908B5C" w14:textId="77777777" w:rsidR="00601DA5" w:rsidRDefault="00601DA5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C3F46C1" w14:textId="02C1EB86" w:rsidR="007D076C" w:rsidRDefault="00931CD9" w:rsidP="003D6D5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>Відповідно до статей 43 та 60 Закону України «Про місцеве с</w:t>
      </w:r>
      <w:r w:rsidR="00102F41">
        <w:rPr>
          <w:rFonts w:ascii="Times New Roman" w:hAnsi="Times New Roman" w:cs="Times New Roman"/>
          <w:sz w:val="28"/>
          <w:szCs w:val="28"/>
        </w:rPr>
        <w:t>амоврядування в Україні», стат</w:t>
      </w:r>
      <w:r w:rsidR="00E002B8">
        <w:rPr>
          <w:rFonts w:ascii="Times New Roman" w:hAnsi="Times New Roman" w:cs="Times New Roman"/>
          <w:sz w:val="28"/>
          <w:szCs w:val="28"/>
        </w:rPr>
        <w:t>ті</w:t>
      </w:r>
      <w:r w:rsidR="00102F41">
        <w:rPr>
          <w:rFonts w:ascii="Times New Roman" w:hAnsi="Times New Roman" w:cs="Times New Roman"/>
          <w:sz w:val="28"/>
          <w:szCs w:val="28"/>
        </w:rPr>
        <w:t xml:space="preserve"> </w:t>
      </w:r>
      <w:r w:rsidRPr="00931CD9">
        <w:rPr>
          <w:rFonts w:ascii="Times New Roman" w:hAnsi="Times New Roman" w:cs="Times New Roman"/>
          <w:sz w:val="28"/>
          <w:szCs w:val="28"/>
        </w:rPr>
        <w:t>137 Господарського кодексу України,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</w:t>
      </w:r>
      <w:r w:rsidR="003E262B">
        <w:rPr>
          <w:rFonts w:ascii="Times New Roman" w:hAnsi="Times New Roman" w:cs="Times New Roman"/>
          <w:sz w:val="28"/>
          <w:szCs w:val="28"/>
        </w:rPr>
        <w:t xml:space="preserve"> (зі змінами та доповненнями)</w:t>
      </w:r>
      <w:r w:rsidRPr="00931CD9">
        <w:rPr>
          <w:rFonts w:ascii="Times New Roman" w:hAnsi="Times New Roman" w:cs="Times New Roman"/>
          <w:sz w:val="28"/>
          <w:szCs w:val="28"/>
        </w:rPr>
        <w:t xml:space="preserve">, обласна рада </w:t>
      </w:r>
      <w:r w:rsidRPr="00931CD9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728A1707" w14:textId="77777777" w:rsidR="00931CD9" w:rsidRPr="00141536" w:rsidRDefault="00931CD9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8BA6F76" w14:textId="005FB4E3" w:rsidR="00175A71" w:rsidRDefault="00580397" w:rsidP="00175A71">
      <w:pPr>
        <w:pStyle w:val="a6"/>
        <w:numPr>
          <w:ilvl w:val="0"/>
          <w:numId w:val="2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Закріпити</w:t>
      </w:r>
      <w:r w:rsidR="00E002B8">
        <w:rPr>
          <w:rFonts w:ascii="Times New Roman" w:hAnsi="Times New Roman" w:cs="Times New Roman"/>
          <w:sz w:val="28"/>
          <w:szCs w:val="28"/>
        </w:rPr>
        <w:t xml:space="preserve"> об’єкт нерухомого майна – </w:t>
      </w:r>
      <w:r w:rsidR="0076427C">
        <w:rPr>
          <w:rFonts w:ascii="Times New Roman" w:hAnsi="Times New Roman" w:cs="Times New Roman"/>
          <w:sz w:val="28"/>
          <w:szCs w:val="28"/>
        </w:rPr>
        <w:t>аптеку №</w:t>
      </w:r>
      <w:r w:rsidR="003B66A5">
        <w:rPr>
          <w:rFonts w:ascii="Times New Roman" w:hAnsi="Times New Roman" w:cs="Times New Roman"/>
          <w:sz w:val="28"/>
          <w:szCs w:val="28"/>
        </w:rPr>
        <w:t xml:space="preserve"> </w:t>
      </w:r>
      <w:r w:rsidR="0076427C">
        <w:rPr>
          <w:rFonts w:ascii="Times New Roman" w:hAnsi="Times New Roman" w:cs="Times New Roman"/>
          <w:sz w:val="28"/>
          <w:szCs w:val="28"/>
        </w:rPr>
        <w:t xml:space="preserve">140, розташовану за адресою: Мукачівський район, с. Поляна, вул. Духновича, </w:t>
      </w:r>
      <w:r w:rsidR="0076427C" w:rsidRPr="007E2197">
        <w:rPr>
          <w:rFonts w:ascii="Times New Roman" w:hAnsi="Times New Roman" w:cs="Times New Roman"/>
          <w:sz w:val="28"/>
          <w:szCs w:val="28"/>
        </w:rPr>
        <w:t>117,</w:t>
      </w:r>
      <w:r w:rsidR="00E002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праві </w:t>
      </w:r>
      <w:r w:rsidR="00E002B8">
        <w:rPr>
          <w:rFonts w:ascii="Times New Roman" w:hAnsi="Times New Roman" w:cs="Times New Roman"/>
          <w:sz w:val="28"/>
          <w:szCs w:val="28"/>
        </w:rPr>
        <w:t>оперативн</w:t>
      </w:r>
      <w:r w:rsidR="003E262B">
        <w:rPr>
          <w:rFonts w:ascii="Times New Roman" w:hAnsi="Times New Roman" w:cs="Times New Roman"/>
          <w:sz w:val="28"/>
          <w:szCs w:val="28"/>
        </w:rPr>
        <w:t>ого</w:t>
      </w:r>
      <w:r w:rsidR="00E002B8">
        <w:rPr>
          <w:rFonts w:ascii="Times New Roman" w:hAnsi="Times New Roman" w:cs="Times New Roman"/>
          <w:sz w:val="28"/>
          <w:szCs w:val="28"/>
        </w:rPr>
        <w:t xml:space="preserve"> управління</w:t>
      </w:r>
      <w:r>
        <w:rPr>
          <w:rFonts w:ascii="Times New Roman" w:hAnsi="Times New Roman" w:cs="Times New Roman"/>
          <w:sz w:val="28"/>
          <w:szCs w:val="28"/>
        </w:rPr>
        <w:t xml:space="preserve"> за</w:t>
      </w:r>
      <w:r w:rsidR="00E002B8">
        <w:rPr>
          <w:rFonts w:ascii="Times New Roman" w:hAnsi="Times New Roman" w:cs="Times New Roman"/>
          <w:sz w:val="28"/>
          <w:szCs w:val="28"/>
        </w:rPr>
        <w:t xml:space="preserve"> Комунальн</w:t>
      </w:r>
      <w:r>
        <w:rPr>
          <w:rFonts w:ascii="Times New Roman" w:hAnsi="Times New Roman" w:cs="Times New Roman"/>
          <w:sz w:val="28"/>
          <w:szCs w:val="28"/>
        </w:rPr>
        <w:t>ою</w:t>
      </w:r>
      <w:r w:rsidR="00E002B8">
        <w:rPr>
          <w:rFonts w:ascii="Times New Roman" w:hAnsi="Times New Roman" w:cs="Times New Roman"/>
          <w:sz w:val="28"/>
          <w:szCs w:val="28"/>
        </w:rPr>
        <w:t xml:space="preserve"> установ</w:t>
      </w:r>
      <w:r>
        <w:rPr>
          <w:rFonts w:ascii="Times New Roman" w:hAnsi="Times New Roman" w:cs="Times New Roman"/>
          <w:sz w:val="28"/>
          <w:szCs w:val="28"/>
        </w:rPr>
        <w:t>ою</w:t>
      </w:r>
      <w:r w:rsidR="00E002B8">
        <w:rPr>
          <w:rFonts w:ascii="Times New Roman" w:hAnsi="Times New Roman" w:cs="Times New Roman"/>
          <w:sz w:val="28"/>
          <w:szCs w:val="28"/>
        </w:rPr>
        <w:t xml:space="preserve"> «Управління спільною власністю територіальних громад» Закарпатської обласної ради.</w:t>
      </w:r>
    </w:p>
    <w:p w14:paraId="2DDA04D8" w14:textId="72AB127F" w:rsidR="00B76020" w:rsidRDefault="00E002B8" w:rsidP="00175A71">
      <w:pPr>
        <w:pStyle w:val="a6"/>
        <w:numPr>
          <w:ilvl w:val="0"/>
          <w:numId w:val="2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Комунальній установі «Управління спільною власністю територіальних громад» Закарпатської обласної ради забезпечити відображення об</w:t>
      </w:r>
      <w:r w:rsidRPr="00E002B8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єкта нерухомого майна, визначеного у пункті 1 цього рішення</w:t>
      </w:r>
      <w:r w:rsidR="003B66A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 балансовому обліку відповідно до чинного законодавства</w:t>
      </w:r>
      <w:r w:rsidR="00B76020">
        <w:rPr>
          <w:rFonts w:ascii="Times New Roman" w:hAnsi="Times New Roman" w:cs="Times New Roman"/>
          <w:sz w:val="28"/>
          <w:szCs w:val="28"/>
        </w:rPr>
        <w:t>.</w:t>
      </w:r>
    </w:p>
    <w:p w14:paraId="7F1C5C01" w14:textId="6835282A" w:rsidR="00130EBE" w:rsidRPr="003E262B" w:rsidRDefault="00E002B8" w:rsidP="003E262B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5030C" w:rsidRPr="00BC7FC8">
        <w:rPr>
          <w:rFonts w:ascii="Times New Roman" w:hAnsi="Times New Roman" w:cs="Times New Roman"/>
          <w:sz w:val="28"/>
          <w:szCs w:val="28"/>
        </w:rPr>
        <w:t xml:space="preserve">.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="005168C8" w:rsidRPr="003D6D5A">
        <w:rPr>
          <w:rFonts w:ascii="Times New Roman" w:hAnsi="Times New Roman" w:cs="Times New Roman"/>
          <w:sz w:val="28"/>
          <w:szCs w:val="28"/>
        </w:rPr>
        <w:t>першого</w:t>
      </w:r>
      <w:r w:rsidR="005168C8" w:rsidRPr="005168C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заступника голови обласної ради та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постійну комісію</w:t>
      </w:r>
      <w:r w:rsidR="003D6D5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обласної ради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 питань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регіонального розвитку, </w:t>
      </w:r>
      <w:r w:rsidR="00BC7FC8" w:rsidRPr="00BC7FC8">
        <w:rPr>
          <w:rFonts w:ascii="Times New Roman" w:hAnsi="Times New Roman" w:cs="Times New Roman"/>
          <w:sz w:val="28"/>
          <w:szCs w:val="28"/>
        </w:rPr>
        <w:t xml:space="preserve">адміністративно-територіального устрою,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комунального майна та приватизації</w:t>
      </w:r>
      <w:r w:rsidR="007D076C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7E029F73" w14:textId="77777777" w:rsidR="00BC7FC8" w:rsidRPr="00A5030C" w:rsidRDefault="00BC7FC8" w:rsidP="00134CF8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5AC002E" w14:textId="77777777" w:rsidR="0091185B" w:rsidRDefault="0091185B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728FB2DC" w14:textId="77777777" w:rsidR="00E9406B" w:rsidRPr="00931CD9" w:rsidRDefault="003F3426" w:rsidP="000B4424">
      <w:pPr>
        <w:pStyle w:val="a4"/>
        <w:tabs>
          <w:tab w:val="left" w:pos="6946"/>
        </w:tabs>
        <w:jc w:val="left"/>
        <w:rPr>
          <w:sz w:val="28"/>
          <w:szCs w:val="28"/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 w:rsidR="00601DA5">
        <w:rPr>
          <w:b/>
          <w:sz w:val="28"/>
          <w:lang w:val="uk-UA"/>
        </w:rPr>
        <w:t xml:space="preserve">    </w:t>
      </w:r>
      <w:r w:rsidRPr="00ED451C">
        <w:rPr>
          <w:b/>
          <w:sz w:val="28"/>
          <w:lang w:val="uk-UA"/>
        </w:rPr>
        <w:t xml:space="preserve">   </w:t>
      </w:r>
      <w:r w:rsidR="0091185B">
        <w:rPr>
          <w:b/>
          <w:sz w:val="28"/>
          <w:lang w:val="uk-UA"/>
        </w:rPr>
        <w:t xml:space="preserve">             Роман САРАЙ</w:t>
      </w:r>
    </w:p>
    <w:p w14:paraId="0DCD8D1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A9BBCA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95FC78" w14:textId="77777777" w:rsidR="00E9406B" w:rsidRDefault="00E9406B" w:rsidP="00BC7FC8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03310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7CC48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8CCAA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4777C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CB0AF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6FD73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9FD84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3A103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8BD1D6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FDD4C2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D8046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2D827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F1E45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D0EB44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DE627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75975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3B284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857041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3051A5" w14:textId="77777777" w:rsidR="00BD57D4" w:rsidRDefault="00BD57D4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57D4" w:rsidSect="00AF140F">
      <w:pgSz w:w="11906" w:h="16838" w:code="9"/>
      <w:pgMar w:top="1418" w:right="850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148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13708271">
    <w:abstractNumId w:val="0"/>
  </w:num>
  <w:num w:numId="2" w16cid:durableId="5743654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0083C"/>
    <w:rsid w:val="00043EF2"/>
    <w:rsid w:val="00060E23"/>
    <w:rsid w:val="00074331"/>
    <w:rsid w:val="00077A52"/>
    <w:rsid w:val="00083943"/>
    <w:rsid w:val="00092772"/>
    <w:rsid w:val="000B4424"/>
    <w:rsid w:val="000F4056"/>
    <w:rsid w:val="00102F41"/>
    <w:rsid w:val="00125B20"/>
    <w:rsid w:val="00130EBE"/>
    <w:rsid w:val="00134CF8"/>
    <w:rsid w:val="00141536"/>
    <w:rsid w:val="00175A71"/>
    <w:rsid w:val="00194114"/>
    <w:rsid w:val="001B7DFA"/>
    <w:rsid w:val="001C0C4F"/>
    <w:rsid w:val="00211D59"/>
    <w:rsid w:val="00213F6C"/>
    <w:rsid w:val="002347BD"/>
    <w:rsid w:val="00237DE0"/>
    <w:rsid w:val="002462FB"/>
    <w:rsid w:val="00260BBF"/>
    <w:rsid w:val="002A25BF"/>
    <w:rsid w:val="002C44B6"/>
    <w:rsid w:val="002E6BAA"/>
    <w:rsid w:val="00307185"/>
    <w:rsid w:val="003364C4"/>
    <w:rsid w:val="00341F4F"/>
    <w:rsid w:val="00376AEC"/>
    <w:rsid w:val="00394EA1"/>
    <w:rsid w:val="003B66A5"/>
    <w:rsid w:val="003D2BB8"/>
    <w:rsid w:val="003D6D5A"/>
    <w:rsid w:val="003E262B"/>
    <w:rsid w:val="003F095E"/>
    <w:rsid w:val="003F3426"/>
    <w:rsid w:val="00404A44"/>
    <w:rsid w:val="00492B2B"/>
    <w:rsid w:val="00496AE7"/>
    <w:rsid w:val="004B1A09"/>
    <w:rsid w:val="004C750F"/>
    <w:rsid w:val="004F5A6F"/>
    <w:rsid w:val="00512E18"/>
    <w:rsid w:val="005168C8"/>
    <w:rsid w:val="00560EC8"/>
    <w:rsid w:val="00580397"/>
    <w:rsid w:val="005877B1"/>
    <w:rsid w:val="00601DA5"/>
    <w:rsid w:val="00607DBF"/>
    <w:rsid w:val="00636FD4"/>
    <w:rsid w:val="006706CA"/>
    <w:rsid w:val="00681BFF"/>
    <w:rsid w:val="006A037A"/>
    <w:rsid w:val="006C7AF1"/>
    <w:rsid w:val="006F312F"/>
    <w:rsid w:val="00711C85"/>
    <w:rsid w:val="00735E0B"/>
    <w:rsid w:val="00744356"/>
    <w:rsid w:val="0076427C"/>
    <w:rsid w:val="0077292B"/>
    <w:rsid w:val="00794DEC"/>
    <w:rsid w:val="007C2B9D"/>
    <w:rsid w:val="007D076C"/>
    <w:rsid w:val="007D52A2"/>
    <w:rsid w:val="007E2197"/>
    <w:rsid w:val="00856E2D"/>
    <w:rsid w:val="0086405A"/>
    <w:rsid w:val="008A3339"/>
    <w:rsid w:val="008A4450"/>
    <w:rsid w:val="0090791C"/>
    <w:rsid w:val="0091185B"/>
    <w:rsid w:val="00920DC1"/>
    <w:rsid w:val="00931CD9"/>
    <w:rsid w:val="009410C4"/>
    <w:rsid w:val="0095536B"/>
    <w:rsid w:val="00997306"/>
    <w:rsid w:val="009D34CF"/>
    <w:rsid w:val="00A160C1"/>
    <w:rsid w:val="00A20563"/>
    <w:rsid w:val="00A5030C"/>
    <w:rsid w:val="00A57553"/>
    <w:rsid w:val="00A65A10"/>
    <w:rsid w:val="00A67F68"/>
    <w:rsid w:val="00AC19E2"/>
    <w:rsid w:val="00AD367A"/>
    <w:rsid w:val="00AE742D"/>
    <w:rsid w:val="00AE782D"/>
    <w:rsid w:val="00AF140F"/>
    <w:rsid w:val="00B76020"/>
    <w:rsid w:val="00B76407"/>
    <w:rsid w:val="00B94852"/>
    <w:rsid w:val="00BC110F"/>
    <w:rsid w:val="00BC7FC8"/>
    <w:rsid w:val="00BD440E"/>
    <w:rsid w:val="00BD57D4"/>
    <w:rsid w:val="00C01655"/>
    <w:rsid w:val="00C046F9"/>
    <w:rsid w:val="00C829D2"/>
    <w:rsid w:val="00CA19F2"/>
    <w:rsid w:val="00CD1DFA"/>
    <w:rsid w:val="00CD690A"/>
    <w:rsid w:val="00D12466"/>
    <w:rsid w:val="00D22184"/>
    <w:rsid w:val="00D2421E"/>
    <w:rsid w:val="00D41055"/>
    <w:rsid w:val="00D43572"/>
    <w:rsid w:val="00D52DE0"/>
    <w:rsid w:val="00D53ACF"/>
    <w:rsid w:val="00D86EC2"/>
    <w:rsid w:val="00D8747E"/>
    <w:rsid w:val="00DA05AF"/>
    <w:rsid w:val="00E002B8"/>
    <w:rsid w:val="00E24FFF"/>
    <w:rsid w:val="00E3796B"/>
    <w:rsid w:val="00E605D0"/>
    <w:rsid w:val="00E9406B"/>
    <w:rsid w:val="00EA3A2A"/>
    <w:rsid w:val="00EA3F22"/>
    <w:rsid w:val="00EC7739"/>
    <w:rsid w:val="00F07CC0"/>
    <w:rsid w:val="00F3458B"/>
    <w:rsid w:val="00F361D8"/>
    <w:rsid w:val="00F6210A"/>
    <w:rsid w:val="00F77C0D"/>
    <w:rsid w:val="00F85F50"/>
    <w:rsid w:val="00FE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770BA97"/>
  <w15:docId w15:val="{5E9591D8-4BCA-407C-B378-C3657757A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1122</Words>
  <Characters>641</Characters>
  <Application>Microsoft Office Word</Application>
  <DocSecurity>0</DocSecurity>
  <Lines>5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22</cp:revision>
  <cp:lastPrinted>2024-06-17T12:41:00Z</cp:lastPrinted>
  <dcterms:created xsi:type="dcterms:W3CDTF">2024-05-30T08:56:00Z</dcterms:created>
  <dcterms:modified xsi:type="dcterms:W3CDTF">2025-03-19T11:13:00Z</dcterms:modified>
</cp:coreProperties>
</file>